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EC278B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MA-20</w:t>
      </w:r>
    </w:p>
    <w:p w:rsidR="00005F81" w:rsidRPr="00131BF8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ala: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Maaler,tase 4</w:t>
      </w:r>
    </w:p>
    <w:p w:rsidR="00005F81" w:rsidRPr="00131BF8" w:rsidRDefault="003067DB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14.09</w:t>
      </w:r>
      <w:r w:rsidR="00EC27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2020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EC278B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15.05. 2021</w:t>
      </w:r>
      <w:bookmarkStart w:id="0" w:name="_GoBack"/>
      <w:bookmarkEnd w:id="0"/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73B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 EKAP, 416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2410E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Ehitiste sise- ja välispindade värvimine ja lakkimine</w:t>
            </w:r>
            <w:r w:rsid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8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ehitiste sise- ja välispindade viimistlemise tehnoloogiad, järgides energiatõhusa ehitamise põhimõtteid, töötervishoiu-, töö- ja keskkonnaohutusnõudeid. Õpilane kinnistab õppekeskkonnas omandatut praktikal.Õpingute käigus arendab õpilane meeskonnatööoskust, keemia-, matemaatika-, sotsiaalset- ja kodanikupädevust ning ettevõtlikkust ja algatusvõimet.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72410E">
            <w:r w:rsidRPr="00550742">
              <w:rPr>
                <w:rFonts w:ascii="Times New Roman" w:hAnsi="Times New Roman" w:cs="Times New Roman"/>
              </w:rPr>
              <w:t>1</w:t>
            </w:r>
            <w:r w:rsidR="001C1B71" w:rsidRPr="000F6A5E">
              <w:rPr>
                <w:rFonts w:cs="Times New Roman"/>
              </w:rPr>
              <w:t xml:space="preserve"> </w:t>
            </w:r>
            <w:r w:rsidR="001C1B71">
              <w:rPr>
                <w:rFonts w:cs="Times New Roman"/>
              </w:rPr>
              <w:t>.</w:t>
            </w:r>
            <w:r w:rsidR="001C1B71" w:rsidRPr="000F6A5E">
              <w:rPr>
                <w:rFonts w:cs="Times New Roman"/>
              </w:rPr>
              <w:t xml:space="preserve"> </w:t>
            </w:r>
            <w:r w:rsidR="0072410E" w:rsidRPr="0072410E">
              <w:rPr>
                <w:rFonts w:cs="Times New Roman"/>
              </w:rPr>
              <w:t>Omab ülevaadet maalritöödel kasutatavatest materjalidest, töövahenditest ja aluspinnale esitatavatest kvaliteedinõuetest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72410E">
            <w:r w:rsidRPr="00550742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72410E" w:rsidRPr="0072410E">
              <w:rPr>
                <w:rFonts w:ascii="Times New Roman" w:hAnsi="Times New Roman" w:cs="Times New Roman"/>
                <w:color w:val="000000"/>
              </w:rPr>
              <w:t>Kavandab tööprotsessi, valib materjalid ja töövahendid vastavalt etteantud tööülesandele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72410E">
            <w:r w:rsidRPr="00550742">
              <w:rPr>
                <w:rFonts w:ascii="Times New Roman" w:hAnsi="Times New Roman" w:cs="Times New Roman"/>
                <w:color w:val="000000"/>
              </w:rPr>
              <w:t>3</w:t>
            </w:r>
            <w:r w:rsidR="001C1B71">
              <w:rPr>
                <w:rFonts w:ascii="Times New Roman" w:hAnsi="Times New Roman" w:cs="Times New Roman"/>
                <w:color w:val="000000"/>
              </w:rPr>
              <w:t>.</w:t>
            </w:r>
            <w:r w:rsidR="001C1B71" w:rsidRPr="007C3151">
              <w:rPr>
                <w:rFonts w:cs="Times New Roman"/>
              </w:rPr>
              <w:t xml:space="preserve"> </w:t>
            </w:r>
            <w:r w:rsidR="0072410E" w:rsidRPr="0072410E">
              <w:rPr>
                <w:rFonts w:cs="Times New Roman"/>
              </w:rPr>
              <w:t>Viimistleb ehitiste sise- ja välispinnad värvi, laki või õliga järgides tööde tehnoloogiat ja etteantud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1C1B71" w:rsidRDefault="00095EDC" w:rsidP="0072410E">
            <w:pPr>
              <w:rPr>
                <w:rFonts w:cs="Times New Roman"/>
                <w:iCs/>
              </w:rPr>
            </w:pPr>
            <w:r w:rsidRPr="00550742">
              <w:rPr>
                <w:rFonts w:ascii="Times New Roman" w:hAnsi="Times New Roman"/>
                <w:color w:val="000000"/>
              </w:rPr>
              <w:t xml:space="preserve">4. </w:t>
            </w:r>
            <w:r w:rsidR="0072410E" w:rsidRPr="0072410E">
              <w:rPr>
                <w:rFonts w:ascii="Times New Roman" w:hAnsi="Times New Roman"/>
                <w:color w:val="000000"/>
              </w:rPr>
              <w:t>Rakendab õppetöö käigus omandatut töökeskkonnas</w:t>
            </w:r>
          </w:p>
          <w:p w:rsidR="00095EDC" w:rsidRPr="001C1B71" w:rsidRDefault="00095EDC" w:rsidP="001C1B71">
            <w:pPr>
              <w:rPr>
                <w:rFonts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72410E">
            <w:r w:rsidRPr="00550742">
              <w:rPr>
                <w:rFonts w:ascii="Times New Roman" w:hAnsi="Times New Roman"/>
                <w:color w:val="000000"/>
              </w:rPr>
              <w:t>5</w:t>
            </w:r>
            <w:r w:rsidR="001C1B71">
              <w:rPr>
                <w:rFonts w:ascii="Times New Roman" w:hAnsi="Times New Roman"/>
                <w:color w:val="000000"/>
              </w:rPr>
              <w:t>.</w:t>
            </w:r>
            <w:r w:rsidR="00703C00" w:rsidRPr="003973E6">
              <w:t xml:space="preserve"> </w:t>
            </w:r>
            <w:r w:rsidR="0072410E" w:rsidRPr="0072410E">
              <w:t>Järgib maalritööde teostamisel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0E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72410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>
              <w:t xml:space="preserve"> </w:t>
            </w:r>
            <w:r w:rsidRPr="0072410E">
              <w:rPr>
                <w:rFonts w:ascii="Times New Roman" w:hAnsi="Times New Roman"/>
                <w:color w:val="000000"/>
              </w:rPr>
              <w:t>Analüüsib juhendamisel oma tegevust ehitise sise- ja välispindade värvimisel, lakkimisel ja õlitamisel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2410E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Seinte katmine rullmaterjalidega </w:t>
            </w:r>
            <w:r w:rsidR="00C73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õppija paigaldab nõuetekohaselt seintele rullmaterjale järgides energiatõhusa ehitamise põhimõtteid, töötervishoiu-, töö- ja keskkonnaohutusnõudeid. Õppija kinnistab õppekeskkonnas omandatut praktikal.Õpingute käigus arendab õppija meeskonnatööoskust, matemaatika-, sotsiaalset- ja kodanikupädevust ning ettevõtlikkust ja algatusvõimet.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>
              <w:rPr>
                <w:rStyle w:val="Emphasis"/>
                <w:rFonts w:cs="Times New Roman"/>
              </w:rPr>
              <w:t>Puuduvad</w:t>
            </w:r>
          </w:p>
        </w:tc>
      </w:tr>
      <w:tr w:rsidR="00005F8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2410E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7A3D4B" w:rsidRDefault="00C27F22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27F22">
              <w:rPr>
                <w:rFonts w:ascii="Times New Roman" w:eastAsia="Times New Roman" w:hAnsi="Times New Roman" w:cs="Times New Roman"/>
                <w:sz w:val="24"/>
                <w:szCs w:val="24"/>
              </w:rPr>
              <w:t>Omab ülevaadet seinale paigaldavatest rullmaterjalidest ja nende paigaldamisel kasutatavatest abimaterjalidest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DF2C29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Valmistab nõuetekohaselt ette aluspinna ja paigaldab seinale rullmaterjali järgides etteantud tööülesannet, tootjajuhiseid, kvaliteedinõudeid ja energiatõhusa ehitamise põhimõtteid, töötervishoiu, töö- ja keskkonnaohutusnõudeid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t xml:space="preserve">4. </w:t>
            </w:r>
            <w:r w:rsidRPr="00DF2C29">
              <w:t>Rakendab töökeskkonnas õppetöö käigus omandatut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Analüüsib juhendamisel oma tegevust seinapinna katmisel rullmaterjalidega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2C29" w:rsidRPr="00DF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Dekoratiiv-viimistlus dekoratiivvärvidega  </w:t>
            </w:r>
            <w:r w:rsidR="00C7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DF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1C1B71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DF2C29" w:rsidRDefault="00005F81" w:rsidP="00DF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Eesmärk: </w:t>
            </w:r>
            <w:r w:rsidR="00DF2C29"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õppija teostab juhendamisel dekoratiivviimistlustehnikaid erinevate dekoratiivvärvidega järgides töötervishoiu, töö- ja keskkonnaohutuse nõudeid. Õppija kinnistab õppekeskkonnas omandatut praktikal.</w:t>
            </w:r>
          </w:p>
        </w:tc>
      </w:tr>
      <w:tr w:rsidR="00005F81" w:rsidRPr="007A3D4B" w:rsidTr="001C1B71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DF2C29" w:rsidRDefault="00005F81" w:rsidP="00DF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Nõuded õpingute alustamiseks: </w:t>
            </w:r>
            <w:r w:rsidR="00DF2C29"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Ehitiste sise- ja välispindade värvimine ja lakkimine</w:t>
            </w:r>
          </w:p>
        </w:tc>
      </w:tr>
      <w:tr w:rsidR="00005F81" w:rsidRPr="007A3D4B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2C29" w:rsidRPr="007A3D4B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9" w:rsidRPr="003067D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067DB"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Omab ülevaadet kaasaegsetest dekoratiivvärvidest ja jäljendustehnikaid ning nende kasutusala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Kavandab tööprotsessi, valib materjalid ja töövahendid vastavalt etteantud tööülesandele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9" w:rsidRPr="00DF2C29" w:rsidRDefault="00DF2C29" w:rsidP="00DF2C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Ettevalmistab aluspinna ,kannab juhendamisel pinnale dekoratiivvärvi või -värvisüsteemi</w:t>
            </w:r>
          </w:p>
          <w:p w:rsidR="00005F81" w:rsidRPr="00F37B56" w:rsidRDefault="00DF2C29" w:rsidP="00DF2C29">
            <w:pPr>
              <w:widowControl w:val="0"/>
              <w:autoSpaceDE w:val="0"/>
              <w:autoSpaceDN w:val="0"/>
              <w:adjustRightInd w:val="0"/>
            </w:pP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lähtudes tööülesandest ja toote paigaldustehnoloogiast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3067DB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BD5C53" w:rsidRDefault="003067DB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Järgib dekoratiivviimistlustehnikate teostamisel töötervishoiu, töö- ja keskkonnaohutusnõudeid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3067DB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Analüüsib juhendamisel oma tegevust dekoratiiv-viimistlustehnikate teostamisel dekoratiivvärvidega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</w:tbl>
    <w:p w:rsidR="00095EDC" w:rsidRDefault="00095EDC" w:rsidP="002C671A"/>
    <w:p w:rsidR="00005F81" w:rsidRDefault="00005F81" w:rsidP="00005F81">
      <w:pPr>
        <w:pStyle w:val="Header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lastRenderedPageBreak/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 xml:space="preserve">2 </w:t>
      </w:r>
      <w:r w:rsidR="007D442C">
        <w:rPr>
          <w:b/>
        </w:rPr>
        <w:t>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3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4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7D442C" w:rsidP="00646121">
      <w:pPr>
        <w:rPr>
          <w:b/>
        </w:rPr>
      </w:pPr>
      <w:r>
        <w:rPr>
          <w:b/>
        </w:rPr>
        <w:t>5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jc w:val="center"/>
        <w:rPr>
          <w:b/>
        </w:rPr>
      </w:pPr>
    </w:p>
    <w:p w:rsidR="00646121" w:rsidRPr="00C73B76" w:rsidRDefault="000D2524" w:rsidP="00C73B76">
      <w:pPr>
        <w:rPr>
          <w:b/>
        </w:rPr>
      </w:pPr>
      <w:r>
        <w:rPr>
          <w:rFonts w:ascii="Times New Roman" w:hAnsi="Times New Roman" w:cs="Times New Roman"/>
        </w:rPr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EC278B" w:rsidP="00646121">
      <w:hyperlink r:id="rId5" w:history="1">
        <w:r w:rsidR="00646121" w:rsidRPr="004E0B7A">
          <w:rPr>
            <w:rStyle w:val="Hyperlink"/>
          </w:rPr>
          <w:t>http://jkhk.ee/media/Juhendid/Juhend_praktikaaruande_koostamiseks.pdf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2C671A" w:rsidRDefault="002C671A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1C1B7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1C1B7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1C1B71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C671A" w:rsidRDefault="00646121">
      <w:r>
        <w:br/>
      </w:r>
    </w:p>
    <w:p w:rsidR="00646121" w:rsidRDefault="00646121" w:rsidP="00646121">
      <w:r>
        <w:lastRenderedPageBreak/>
        <w:t xml:space="preserve">2. Iseloomustus praktikandile </w:t>
      </w:r>
    </w:p>
    <w:p w:rsidR="002C671A" w:rsidRDefault="002C671A" w:rsidP="00646121"/>
    <w:p w:rsidR="002C671A" w:rsidRDefault="002C671A" w:rsidP="00646121"/>
    <w:p w:rsidR="002C671A" w:rsidRDefault="002C671A" w:rsidP="00646121"/>
    <w:p w:rsidR="002C671A" w:rsidRDefault="002C671A" w:rsidP="00646121"/>
    <w:p w:rsidR="002C671A" w:rsidRDefault="002C671A" w:rsidP="00646121"/>
    <w:p w:rsidR="002C671A" w:rsidRDefault="002C671A" w:rsidP="00646121"/>
    <w:p w:rsidR="002C671A" w:rsidRDefault="002C671A" w:rsidP="00646121"/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47354"/>
    <w:rsid w:val="001524B4"/>
    <w:rsid w:val="001C1B71"/>
    <w:rsid w:val="00266B1C"/>
    <w:rsid w:val="00275138"/>
    <w:rsid w:val="002B32AE"/>
    <w:rsid w:val="002C671A"/>
    <w:rsid w:val="002F56A1"/>
    <w:rsid w:val="003067DB"/>
    <w:rsid w:val="00316C96"/>
    <w:rsid w:val="00333EA9"/>
    <w:rsid w:val="00367B2A"/>
    <w:rsid w:val="00390023"/>
    <w:rsid w:val="003A4E8A"/>
    <w:rsid w:val="003E150A"/>
    <w:rsid w:val="003E726A"/>
    <w:rsid w:val="00404457"/>
    <w:rsid w:val="004D26AB"/>
    <w:rsid w:val="00550742"/>
    <w:rsid w:val="00576CBB"/>
    <w:rsid w:val="00586DEE"/>
    <w:rsid w:val="005A7BC9"/>
    <w:rsid w:val="005B01B8"/>
    <w:rsid w:val="005E2C55"/>
    <w:rsid w:val="005F57C5"/>
    <w:rsid w:val="00646121"/>
    <w:rsid w:val="006465FF"/>
    <w:rsid w:val="006D6AB0"/>
    <w:rsid w:val="00703C00"/>
    <w:rsid w:val="0071240C"/>
    <w:rsid w:val="0072410E"/>
    <w:rsid w:val="0073394D"/>
    <w:rsid w:val="007372CD"/>
    <w:rsid w:val="0076411D"/>
    <w:rsid w:val="00796B84"/>
    <w:rsid w:val="007A3D4B"/>
    <w:rsid w:val="007A4659"/>
    <w:rsid w:val="007C42A9"/>
    <w:rsid w:val="007C56A3"/>
    <w:rsid w:val="007D442C"/>
    <w:rsid w:val="008401D8"/>
    <w:rsid w:val="0086140A"/>
    <w:rsid w:val="0087460A"/>
    <w:rsid w:val="008B21F5"/>
    <w:rsid w:val="008B498C"/>
    <w:rsid w:val="008C048B"/>
    <w:rsid w:val="008F6302"/>
    <w:rsid w:val="009666E1"/>
    <w:rsid w:val="009951E1"/>
    <w:rsid w:val="009D58A7"/>
    <w:rsid w:val="009E7C42"/>
    <w:rsid w:val="00A21A5F"/>
    <w:rsid w:val="00A52BB5"/>
    <w:rsid w:val="00A9573D"/>
    <w:rsid w:val="00AB189A"/>
    <w:rsid w:val="00AB6C3C"/>
    <w:rsid w:val="00AC1BA8"/>
    <w:rsid w:val="00B001AF"/>
    <w:rsid w:val="00B56639"/>
    <w:rsid w:val="00BD04B7"/>
    <w:rsid w:val="00BD5C53"/>
    <w:rsid w:val="00BE7698"/>
    <w:rsid w:val="00C27F22"/>
    <w:rsid w:val="00C6702E"/>
    <w:rsid w:val="00C73B76"/>
    <w:rsid w:val="00CA7CEE"/>
    <w:rsid w:val="00CC26DF"/>
    <w:rsid w:val="00CD55B2"/>
    <w:rsid w:val="00CF01F5"/>
    <w:rsid w:val="00CF7478"/>
    <w:rsid w:val="00D63B33"/>
    <w:rsid w:val="00D742F5"/>
    <w:rsid w:val="00D94A45"/>
    <w:rsid w:val="00DA4D95"/>
    <w:rsid w:val="00DB1DC4"/>
    <w:rsid w:val="00DE6D8C"/>
    <w:rsid w:val="00DF2C29"/>
    <w:rsid w:val="00DF40FA"/>
    <w:rsid w:val="00E26E7C"/>
    <w:rsid w:val="00E36F12"/>
    <w:rsid w:val="00E611AF"/>
    <w:rsid w:val="00E7431C"/>
    <w:rsid w:val="00E76202"/>
    <w:rsid w:val="00EC278B"/>
    <w:rsid w:val="00ED634E"/>
    <w:rsid w:val="00EE59DB"/>
    <w:rsid w:val="00F37B56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9BD2"/>
  <w15:docId w15:val="{430004F0-F564-4F90-BD72-D4F23CD6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C1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4</cp:revision>
  <dcterms:created xsi:type="dcterms:W3CDTF">2020-10-10T10:05:00Z</dcterms:created>
  <dcterms:modified xsi:type="dcterms:W3CDTF">2020-10-10T10:25:00Z</dcterms:modified>
</cp:coreProperties>
</file>