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D9" w:rsidRDefault="00A342D9" w:rsidP="00A342D9">
      <w:pPr>
        <w:jc w:val="center"/>
        <w:rPr>
          <w:b/>
        </w:rPr>
      </w:pPr>
      <w:r>
        <w:rPr>
          <w:b/>
        </w:rPr>
        <w:t>Järvamaa Kutsehariduskeskus</w:t>
      </w: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/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JUHEND/PROGRAMM/ARUANNE</w:t>
      </w:r>
    </w:p>
    <w:p w:rsidR="00A342D9" w:rsidRDefault="00A342D9" w:rsidP="00A342D9">
      <w:pPr>
        <w:jc w:val="center"/>
        <w:rPr>
          <w:b/>
          <w:sz w:val="52"/>
          <w:szCs w:val="52"/>
        </w:rPr>
      </w:pPr>
    </w:p>
    <w:p w:rsidR="00A342D9" w:rsidRDefault="00562E33" w:rsidP="00A342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TEGEVUSJUHENDAJA</w:t>
      </w: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both"/>
        <w:rPr>
          <w:b/>
        </w:rPr>
      </w:pPr>
    </w:p>
    <w:p w:rsidR="00A342D9" w:rsidRDefault="00A342D9" w:rsidP="00A342D9">
      <w:pPr>
        <w:jc w:val="both"/>
        <w:rPr>
          <w:b/>
        </w:rPr>
      </w:pPr>
    </w:p>
    <w:p w:rsidR="00A342D9" w:rsidRDefault="00A342D9" w:rsidP="00A342D9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A342D9" w:rsidRDefault="00A342D9" w:rsidP="00A342D9">
      <w:pPr>
        <w:jc w:val="center"/>
        <w:rPr>
          <w:bCs/>
        </w:rPr>
      </w:pPr>
    </w:p>
    <w:p w:rsidR="00A342D9" w:rsidRDefault="00A342D9" w:rsidP="00A342D9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A342D9" w:rsidRDefault="00A342D9" w:rsidP="00A342D9">
      <w:pPr>
        <w:tabs>
          <w:tab w:val="left" w:pos="7740"/>
        </w:tabs>
        <w:rPr>
          <w:bCs/>
        </w:rPr>
      </w:pPr>
    </w:p>
    <w:p w:rsidR="00A342D9" w:rsidRDefault="00A342D9" w:rsidP="00A342D9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A342D9" w:rsidRDefault="00A342D9" w:rsidP="00A342D9">
      <w:pPr>
        <w:rPr>
          <w:bCs/>
        </w:rPr>
      </w:pPr>
    </w:p>
    <w:p w:rsidR="00A342D9" w:rsidRDefault="00A342D9" w:rsidP="00A342D9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A342D9" w:rsidRDefault="00A342D9" w:rsidP="00A342D9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A342D9" w:rsidRDefault="00A342D9" w:rsidP="00A342D9">
      <w:pPr>
        <w:jc w:val="center"/>
        <w:rPr>
          <w:bCs/>
        </w:rPr>
      </w:pPr>
    </w:p>
    <w:p w:rsidR="00A342D9" w:rsidRDefault="00A342D9" w:rsidP="00A342D9">
      <w:pPr>
        <w:jc w:val="center"/>
        <w:rPr>
          <w:bCs/>
        </w:rPr>
      </w:pPr>
    </w:p>
    <w:p w:rsidR="00A342D9" w:rsidRDefault="00A342D9" w:rsidP="00A342D9">
      <w:pPr>
        <w:jc w:val="center"/>
        <w:rPr>
          <w:bCs/>
        </w:rPr>
      </w:pPr>
    </w:p>
    <w:p w:rsidR="00A342D9" w:rsidRDefault="00A342D9" w:rsidP="00A342D9">
      <w:pPr>
        <w:jc w:val="center"/>
        <w:rPr>
          <w:b/>
        </w:rPr>
      </w:pPr>
      <w:r>
        <w:rPr>
          <w:bCs/>
        </w:rPr>
        <w:t>201…/201… õ. a.</w:t>
      </w:r>
      <w:r>
        <w:rPr>
          <w:b/>
        </w:rPr>
        <w:t xml:space="preserve"> </w:t>
      </w:r>
    </w:p>
    <w:p w:rsidR="00A342D9" w:rsidRDefault="00A342D9" w:rsidP="00A342D9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PRAKTIKA PROGRAMM / HINNANGULEHT</w:t>
      </w:r>
    </w:p>
    <w:p w:rsidR="00A342D9" w:rsidRDefault="00A342D9" w:rsidP="00A342D9">
      <w:pPr>
        <w:suppressAutoHyphens/>
        <w:rPr>
          <w:rFonts w:ascii="Arial Narrow" w:hAnsi="Arial Narrow"/>
          <w:b/>
          <w:lang w:eastAsia="ar-SA"/>
        </w:rPr>
      </w:pPr>
    </w:p>
    <w:p w:rsidR="00A342D9" w:rsidRDefault="00A342D9" w:rsidP="00A342D9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DC1C82">
        <w:rPr>
          <w:b/>
          <w:lang w:eastAsia="ar-SA"/>
        </w:rPr>
        <w:t>TG-</w:t>
      </w:r>
      <w:r w:rsidR="009607A4">
        <w:rPr>
          <w:b/>
          <w:lang w:eastAsia="ar-SA"/>
        </w:rPr>
        <w:t>............</w:t>
      </w:r>
    </w:p>
    <w:p w:rsidR="00A342D9" w:rsidRDefault="00A342D9" w:rsidP="00A342D9">
      <w:pPr>
        <w:suppressAutoHyphens/>
        <w:rPr>
          <w:b/>
          <w:lang w:eastAsia="ar-SA"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562E33">
        <w:rPr>
          <w:b/>
        </w:rPr>
        <w:t>Tegevusjuhendaja</w:t>
      </w:r>
    </w:p>
    <w:p w:rsidR="00A342D9" w:rsidRDefault="00A342D9" w:rsidP="00A342D9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 w:rsidR="009607A4">
        <w:rPr>
          <w:b/>
        </w:rPr>
        <w:t>......................</w:t>
      </w:r>
    </w:p>
    <w:p w:rsidR="00A342D9" w:rsidRDefault="00A342D9" w:rsidP="00A342D9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 w:rsidR="009607A4">
        <w:rPr>
          <w:b/>
        </w:rPr>
        <w:t>......................</w:t>
      </w:r>
    </w:p>
    <w:p w:rsidR="00A342D9" w:rsidRDefault="00A342D9" w:rsidP="00A342D9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</w:r>
      <w:r w:rsidR="00562E33">
        <w:rPr>
          <w:b/>
        </w:rPr>
        <w:t>40</w:t>
      </w:r>
      <w:r>
        <w:rPr>
          <w:b/>
        </w:rPr>
        <w:t>0 tundi (1</w:t>
      </w:r>
      <w:r w:rsidR="00562E33">
        <w:rPr>
          <w:b/>
        </w:rPr>
        <w:t>0</w:t>
      </w:r>
      <w:r>
        <w:rPr>
          <w:b/>
        </w:rPr>
        <w:t xml:space="preserve"> õppenädalat)</w:t>
      </w:r>
    </w:p>
    <w:p w:rsidR="00A342D9" w:rsidRDefault="00A342D9" w:rsidP="00A342D9">
      <w:pPr>
        <w:rPr>
          <w:b/>
          <w:lang w:eastAsia="en-US"/>
        </w:rPr>
      </w:pPr>
    </w:p>
    <w:tbl>
      <w:tblPr>
        <w:tblW w:w="1092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4961"/>
        <w:gridCol w:w="1134"/>
        <w:gridCol w:w="1276"/>
        <w:gridCol w:w="997"/>
      </w:tblGrid>
      <w:tr w:rsidR="00A342D9" w:rsidTr="00A342D9">
        <w:trPr>
          <w:trHeight w:val="360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2D9" w:rsidRDefault="00A342D9" w:rsidP="00562E33">
            <w:pPr>
              <w:rPr>
                <w:b/>
              </w:rPr>
            </w:pPr>
            <w:r>
              <w:rPr>
                <w:b/>
                <w:bCs/>
                <w:lang w:eastAsia="en-US"/>
              </w:rPr>
              <w:t xml:space="preserve">Mooduli nimetus:  </w:t>
            </w:r>
            <w:r>
              <w:rPr>
                <w:b/>
              </w:rPr>
              <w:t xml:space="preserve">PRAKTIKA </w:t>
            </w:r>
          </w:p>
        </w:tc>
      </w:tr>
      <w:tr w:rsidR="00A342D9" w:rsidTr="00A342D9">
        <w:trPr>
          <w:trHeight w:val="394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 w:rsidP="002E655A">
            <w:pPr>
              <w:tabs>
                <w:tab w:val="left" w:pos="2624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Eesmärk:</w:t>
            </w:r>
            <w:r>
              <w:rPr>
                <w:lang w:eastAsia="en-US"/>
              </w:rPr>
              <w:t xml:space="preserve"> </w:t>
            </w:r>
            <w:r>
              <w:t>Praktika mooduliga taotletakse, et õppija arendab, täiendab ja rakendab teoreetilises õppetöös omandatud teadmisi ja oskusi praktilises töökeskkonnas, kujundab</w:t>
            </w:r>
            <w:r>
              <w:rPr>
                <w:bCs/>
              </w:rPr>
              <w:t xml:space="preserve"> sotsiaalseid oskusi, isikuomadusi ja hoiakuid, mis tõstavad õpilase valmisolekut tööeluks</w:t>
            </w:r>
            <w:r>
              <w:t>.</w:t>
            </w:r>
          </w:p>
        </w:tc>
      </w:tr>
      <w:tr w:rsidR="00A342D9" w:rsidTr="00A342D9">
        <w:trPr>
          <w:trHeight w:val="394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 w:rsidP="002509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Nõuded õpingute alustamiseks:</w:t>
            </w:r>
            <w:r w:rsidR="003266C2">
              <w:rPr>
                <w:b/>
                <w:lang w:eastAsia="en-US"/>
              </w:rPr>
              <w:t xml:space="preserve"> </w:t>
            </w:r>
            <w:r w:rsidR="003266C2" w:rsidRPr="003266C2">
              <w:rPr>
                <w:lang w:eastAsia="en-US"/>
              </w:rPr>
              <w:t>Läbitud on moodulid</w:t>
            </w:r>
            <w:r w:rsidR="003266C2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  <w:r w:rsidR="003266C2">
              <w:rPr>
                <w:color w:val="000000"/>
              </w:rPr>
              <w:t>K</w:t>
            </w:r>
            <w:r w:rsidR="003266C2" w:rsidRPr="003266C2">
              <w:rPr>
                <w:color w:val="000000"/>
              </w:rPr>
              <w:t xml:space="preserve">liendi tegevusvõime </w:t>
            </w:r>
            <w:r w:rsidR="00250923">
              <w:rPr>
                <w:color w:val="000000"/>
              </w:rPr>
              <w:t>hindamine  ja k</w:t>
            </w:r>
            <w:r w:rsidR="003266C2" w:rsidRPr="003266C2">
              <w:rPr>
                <w:color w:val="000000"/>
              </w:rPr>
              <w:t xml:space="preserve">lienditöö planeerimine </w:t>
            </w:r>
            <w:r w:rsidR="00250923">
              <w:rPr>
                <w:color w:val="000000"/>
              </w:rPr>
              <w:t xml:space="preserve">ning </w:t>
            </w:r>
            <w:r w:rsidR="00250923">
              <w:t>K</w:t>
            </w:r>
            <w:r w:rsidR="003266C2" w:rsidRPr="003266C2">
              <w:t>liendi juhendamine ja toetamine igapäevaelu toimingutes</w:t>
            </w:r>
            <w:r w:rsidR="003266C2">
              <w:rPr>
                <w:b/>
              </w:rPr>
              <w:t xml:space="preserve">  </w:t>
            </w:r>
          </w:p>
        </w:tc>
      </w:tr>
      <w:tr w:rsidR="00A342D9" w:rsidTr="003266C2">
        <w:trPr>
          <w:trHeight w:val="3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Konsensuslik hinnang</w:t>
            </w:r>
          </w:p>
        </w:tc>
      </w:tr>
      <w:tr w:rsidR="00A342D9" w:rsidTr="003266C2">
        <w:trPr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Hindab klienti kui tervikut  kasutades hindamismetoodikat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C2" w:rsidRPr="003266C2" w:rsidRDefault="00B618AA" w:rsidP="003266C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Kaardistab kliendi võrgustiku vastavalt võrgustikukaardi koostamise põhimõtetele</w:t>
            </w:r>
            <w:r w:rsidR="0032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66C2" w:rsidRPr="003266C2" w:rsidRDefault="003266C2" w:rsidP="003266C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18AA"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Seostab kliendi tähenduslikku käitumist tema emotsionaalse arengu tasemega vastavalt arengupsühholoogiale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266C2" w:rsidRPr="003266C2" w:rsidRDefault="00B618AA" w:rsidP="003266C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Hindab inimest kui tervikut ja keskkonda, tuginedes dokumentatsioonile, vaatlusandmetele ning vahetule suhtlusele kliendi ja tema võrgustikuga vastavalt hindamismetoodikale</w:t>
            </w:r>
          </w:p>
          <w:p w:rsidR="00A342D9" w:rsidRDefault="00B618AA" w:rsidP="003266C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Analüüsib kliendi tegevusvõimet, tuginedes hindamistulemustele, sh praktikal.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</w:tr>
      <w:tr w:rsidR="00A342D9" w:rsidTr="003266C2">
        <w:trPr>
          <w:trHeight w:val="14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Pr="003266C2" w:rsidRDefault="00562E33" w:rsidP="003266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Hindab kliendi abivahendi ja tugiteenuste vajadust lähtuvalt kliendist ja kehtivast </w:t>
            </w:r>
            <w:r w:rsidRPr="00562E33">
              <w:rPr>
                <w:rFonts w:ascii="Times New Roman" w:hAnsi="Times New Roman" w:cs="Times New Roman"/>
                <w:sz w:val="24"/>
                <w:szCs w:val="24"/>
              </w:rPr>
              <w:t xml:space="preserve">õiguskorrast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A" w:rsidRPr="003266C2" w:rsidRDefault="00B618AA" w:rsidP="003266C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Kirjeldab kliendi</w:t>
            </w:r>
            <w:r w:rsidR="0032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tugevaid külgi ja kõrvalabi vajadust arvestades tema soove, harjumusi ja seisundit</w:t>
            </w:r>
          </w:p>
          <w:p w:rsidR="00A342D9" w:rsidRDefault="00B618AA" w:rsidP="003266C2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Hindab abivahendite ja tugiteenuste vajadust, lähtuvalt tegevusvõimest ja/või rehabilitatsiooniplaanist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</w:tr>
      <w:tr w:rsidR="00A342D9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Pr="00562E33" w:rsidRDefault="00562E33" w:rsidP="00562E3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Planeerib tegevusi vastavalt hindamistulemuste analüüsile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Pr="00B618AA" w:rsidRDefault="00B618AA" w:rsidP="003266C2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Koostab klienditööks tegevusplaani/toetusplaani lähtudes kliendi soovidest, tegevusvõimest ja hindamistulemustest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</w:tr>
      <w:tr w:rsidR="00A342D9" w:rsidTr="003266C2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Koostab päeva-/ nädalaplaani koostöös kliendiga.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C2" w:rsidRPr="003266C2" w:rsidRDefault="00B618AA" w:rsidP="003266C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Koostab koos kliendiga päeva-/ nädalaplaani, kujundades kindla päeva- ja nädalarütmi, arvestades kliendi eripäraga</w:t>
            </w:r>
          </w:p>
          <w:p w:rsidR="00A342D9" w:rsidRDefault="00B618AA" w:rsidP="003266C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Kirjeldab ja dokumenteerib päeva-/ nädalaplaani elluviimist, kajastab muutused ja kaasab kliendi muudatuste tegemisse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</w:tr>
      <w:tr w:rsidR="00A342D9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Mõistab töö valdkonda reguleerivaid õigusakte ja oskab neid töös kasutada.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Pr="00B618AA" w:rsidRDefault="00B618AA" w:rsidP="003266C2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Seostab oma tegevust valdkonnas kehtiva seadusandlusega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</w:tr>
      <w:tr w:rsidR="00A342D9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sz w:val="24"/>
                <w:szCs w:val="24"/>
              </w:rPr>
              <w:t>Integreerib klienti  kogukonda vastavalt kliendi võimekusele, vajadusele ja teenustele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C2" w:rsidRDefault="00B618AA" w:rsidP="00B618A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C2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32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hendab klienti looma ja hoidma suhteid kogukonnas läbi suunatud sotsiaalsete tegevuste, arvestades kliendi soovi/soovimatust suhelda, erinevaid suhtlemissituatsioone ja tasandeid</w:t>
            </w:r>
          </w:p>
          <w:p w:rsidR="00B618AA" w:rsidRPr="003266C2" w:rsidRDefault="00B618AA" w:rsidP="00B618A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Kirjeldab ja demonstreerib erinevaid alternatiivkommunikatsiooni võimalusi erinevates tegevustes, arvestades kliendi eripära</w:t>
            </w:r>
          </w:p>
          <w:p w:rsidR="003266C2" w:rsidRPr="003266C2" w:rsidRDefault="00B618AA" w:rsidP="003266C2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Juhendab klienti tunnete väljendamisel ja toimetulekul tunnetega arvestades kliendi eripära ja konkreetset situatsiooni</w:t>
            </w:r>
          </w:p>
          <w:p w:rsidR="00A342D9" w:rsidRPr="00B618AA" w:rsidRDefault="00B618AA" w:rsidP="003266C2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Juhendab klienti erinevates suhetes ja olukordades sobivalt käituma vastavalt üldkehtivatele eetilistele käitumisnormidele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</w:tr>
      <w:tr w:rsidR="00562E33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3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sz w:val="24"/>
                <w:szCs w:val="24"/>
              </w:rPr>
              <w:t xml:space="preserve">Juhendab ja toetab klienti igapäevaelu toimingutes vastavalt koostatud tegevusplaanile ja arvestab </w:t>
            </w:r>
            <w:r w:rsidRPr="00562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turvalisusriskidega</w:t>
            </w:r>
            <w:r w:rsidRPr="0056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A" w:rsidRDefault="00B618AA" w:rsidP="00B618AA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680F3A">
              <w:t xml:space="preserve">Motiveerib ja kaasab klienti tema iseseisvuse suurendamisel primaarsetes </w:t>
            </w:r>
            <w:r>
              <w:rPr>
                <w:color w:val="000000"/>
              </w:rPr>
              <w:t xml:space="preserve">igapäevaelu toimingutes </w:t>
            </w:r>
            <w:r w:rsidRPr="005517DA">
              <w:rPr>
                <w:color w:val="000000"/>
              </w:rPr>
              <w:t>vastavalt tegevusplaanile</w:t>
            </w:r>
          </w:p>
          <w:p w:rsidR="00B618AA" w:rsidRDefault="00B618AA" w:rsidP="00B618AA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246930">
              <w:rPr>
                <w:color w:val="000000"/>
              </w:rPr>
              <w:t xml:space="preserve">Juhendab klienti majapidamistöödel arvestades tema tegevusvõimet ja järgides tervishoiu- ja ohutusnõudeid saavutamaks maksimaalset iseseisvust ning </w:t>
            </w:r>
            <w:r>
              <w:rPr>
                <w:color w:val="000000"/>
              </w:rPr>
              <w:t>kasutades säästlikku mõtteviisi</w:t>
            </w:r>
          </w:p>
          <w:p w:rsidR="00B618AA" w:rsidRDefault="00B618AA" w:rsidP="00B618AA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246930">
              <w:rPr>
                <w:color w:val="000000"/>
              </w:rPr>
              <w:t>Juhendab ja kaasab klienti rahaliste toimingute planeerimisel</w:t>
            </w:r>
            <w:r>
              <w:rPr>
                <w:color w:val="000000"/>
              </w:rPr>
              <w:t>,</w:t>
            </w:r>
            <w:r w:rsidRPr="00246930">
              <w:rPr>
                <w:color w:val="000000"/>
              </w:rPr>
              <w:t xml:space="preserve"> lähtudes kliendi eelarvest, lepingulistest tingimustest ja kutse-eetikast</w:t>
            </w:r>
          </w:p>
          <w:p w:rsidR="00B618AA" w:rsidRPr="00246930" w:rsidRDefault="00B618AA" w:rsidP="00B618AA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680F3A">
              <w:t xml:space="preserve">Juhendab ja abistab klienti tema vajadustest lähtuvalt igapäevaelu toimingutes, järgib ergonoomika ja turvalisuse </w:t>
            </w:r>
            <w:r w:rsidRPr="000A11C4">
              <w:t>põhimõtteid</w:t>
            </w:r>
          </w:p>
          <w:p w:rsidR="00562E33" w:rsidRPr="003266C2" w:rsidRDefault="00B618AA" w:rsidP="003266C2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66C2">
              <w:rPr>
                <w:rFonts w:ascii="Times New Roman" w:hAnsi="Times New Roman" w:cs="Times New Roman"/>
                <w:sz w:val="24"/>
                <w:szCs w:val="24"/>
              </w:rPr>
              <w:t>Dokumenteerib rahalised toimingud vastavalt seadusandlusele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</w:tr>
      <w:tr w:rsidR="00562E33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3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sz w:val="24"/>
                <w:szCs w:val="24"/>
              </w:rPr>
              <w:t>Jälgib ja dokumenteerib kliendi terviseseisundit ja märkab muutusi ning kujundab tervisekäitumist vastavalt kliendi seisundile ja/või tegevusplaanile.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A" w:rsidRPr="00680F3A" w:rsidRDefault="00B618AA" w:rsidP="00B618AA">
            <w:pPr>
              <w:numPr>
                <w:ilvl w:val="0"/>
                <w:numId w:val="12"/>
              </w:numPr>
            </w:pPr>
            <w:r w:rsidRPr="00680F3A">
              <w:t>Juhendab klienti järgima tervislikke eluviise lähtuvalt tegevusplaanist ja kliendist</w:t>
            </w:r>
          </w:p>
          <w:p w:rsidR="00B618AA" w:rsidRPr="00680F3A" w:rsidRDefault="00B618AA" w:rsidP="00B618AA">
            <w:pPr>
              <w:numPr>
                <w:ilvl w:val="0"/>
                <w:numId w:val="12"/>
              </w:numPr>
            </w:pPr>
            <w:r w:rsidRPr="00680F3A">
              <w:t xml:space="preserve">Juhendab klienti jälgima oma terviseseisundit, selgitades talle haigusest tulenevaid sümptomeid vastavalt kliendi seisundile </w:t>
            </w:r>
          </w:p>
          <w:p w:rsidR="00B618AA" w:rsidRPr="00680F3A" w:rsidRDefault="00B618AA" w:rsidP="00B618AA">
            <w:pPr>
              <w:numPr>
                <w:ilvl w:val="0"/>
                <w:numId w:val="12"/>
              </w:numPr>
            </w:pPr>
            <w:r w:rsidRPr="00680F3A">
              <w:t>Kirjeldab kliendi terviseseisundit (sh ravimite kõrvalmõjud), märkab muutu</w:t>
            </w:r>
            <w:r>
              <w:t>si ja algatab tegevused kliendi</w:t>
            </w:r>
            <w:r w:rsidRPr="00680F3A">
              <w:t xml:space="preserve"> ja /või olukorra stabiliseerimiseks lähtuvalt seadusandlusest ja kutse-eetikast</w:t>
            </w:r>
          </w:p>
          <w:p w:rsidR="00562E33" w:rsidRPr="00B618AA" w:rsidRDefault="00B618AA" w:rsidP="00B618AA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sz w:val="24"/>
                <w:szCs w:val="24"/>
              </w:rPr>
              <w:t>Juhendab klienti ravimite manustamisel vastavalt raviskeemile ja õiguskorrale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</w:tr>
      <w:tr w:rsidR="00562E33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3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Annab esmaabi haigusseisundite, õnnetusjuhtumite ja traumade korral, kutsub abi ja elustab kliinilisest surmast.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3" w:rsidRPr="00B618AA" w:rsidRDefault="00B618AA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sz w:val="24"/>
                <w:szCs w:val="24"/>
              </w:rPr>
              <w:t>Demonstreerib esmaabi andmist eluohtlike seisundite, traumade ja õnnetusjuhtumite korral.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</w:tr>
      <w:tr w:rsidR="00562E33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3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sz w:val="24"/>
                <w:szCs w:val="24"/>
              </w:rPr>
              <w:t>Juhendab klienti abivahendite ja tugiteenuste hankimisel vastavalt õiguskorrale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C2" w:rsidRPr="003266C2" w:rsidRDefault="00B618AA" w:rsidP="003266C2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sz w:val="24"/>
                <w:szCs w:val="24"/>
              </w:rPr>
              <w:t xml:space="preserve">Juhendab ja abistab klienti abivahendi hankimisel ja kasutamisel lähtuvalt </w:t>
            </w: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tegevusplaanist ja </w:t>
            </w:r>
            <w:r w:rsidRPr="00B618AA">
              <w:rPr>
                <w:rFonts w:ascii="Times New Roman" w:hAnsi="Times New Roman" w:cs="Times New Roman"/>
                <w:sz w:val="24"/>
                <w:szCs w:val="24"/>
              </w:rPr>
              <w:t>õiguskorrale</w:t>
            </w:r>
          </w:p>
          <w:p w:rsidR="00562E33" w:rsidRDefault="00B618AA" w:rsidP="003266C2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Juhendab ja abistab klienti ja tema võrgustikku sobivate tugiteenuste leidmisel ja taotlemisel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</w:tr>
      <w:tr w:rsidR="00562E33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3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sz w:val="24"/>
                <w:szCs w:val="24"/>
              </w:rPr>
              <w:t>Loob ja säilitab kliendi vajadustele sobiva võrgustiku vastavalt hindamistulemustele.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A" w:rsidRDefault="00B618AA" w:rsidP="00B618AA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3312CD">
              <w:t xml:space="preserve">Informeerib võrgustikku kasutades erinevaid infoedastuse kanaleid vastavalt </w:t>
            </w:r>
            <w:r w:rsidRPr="005517DA">
              <w:rPr>
                <w:color w:val="000000"/>
              </w:rPr>
              <w:t xml:space="preserve">kaardistusele </w:t>
            </w:r>
          </w:p>
          <w:p w:rsidR="003266C2" w:rsidRDefault="00B618AA" w:rsidP="00B618AA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3266C2">
              <w:rPr>
                <w:color w:val="000000"/>
              </w:rPr>
              <w:t xml:space="preserve">Loob ja hoiab suhteid, teeb koostööd kliendi lähedastega, eeskostjatega, spetsialistidega jagab ja/või kogub asjassepuutuvat informatsiooni, dokumenteerib lähtuvalt </w:t>
            </w:r>
            <w:r w:rsidRPr="00A07FE8">
              <w:t>õiguskorrale</w:t>
            </w:r>
          </w:p>
          <w:p w:rsidR="00B618AA" w:rsidRPr="003266C2" w:rsidRDefault="00B618AA" w:rsidP="00B618AA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3266C2">
              <w:rPr>
                <w:color w:val="000000"/>
              </w:rPr>
              <w:t>Juhendab kliente vabatahtlike kliendiesinduste loomisel, tegevuste planeerimisel ja läbiviimisel lähtuvalt klientide vajadustest</w:t>
            </w:r>
          </w:p>
          <w:p w:rsidR="00562E33" w:rsidRPr="00B618AA" w:rsidRDefault="00B618AA" w:rsidP="003266C2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Juhendab ja saadab klienti kogukonnas pakutavate teenuste tarbimisel, arvestab kliendi tegevusvõimet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</w:tr>
      <w:tr w:rsidR="00562E33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3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sz w:val="24"/>
                <w:szCs w:val="24"/>
              </w:rPr>
              <w:t>Motiveerib ja aktiviseerib klienti planeeritud ja planeerimata tegevustes lähtuvalt kliendist.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A" w:rsidRPr="005517DA" w:rsidRDefault="00B618AA" w:rsidP="00B618AA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5517DA">
              <w:rPr>
                <w:color w:val="000000"/>
              </w:rPr>
              <w:t xml:space="preserve">Juhendab ja toetab klienti töövõtete omandamisel ja aja kasutamisel vastavalt tema võimetele ja kokkulepetele tööandjaga </w:t>
            </w:r>
          </w:p>
          <w:p w:rsidR="00B618AA" w:rsidRPr="00246930" w:rsidRDefault="00B618AA" w:rsidP="00B618AA">
            <w:pPr>
              <w:numPr>
                <w:ilvl w:val="0"/>
                <w:numId w:val="13"/>
              </w:numPr>
            </w:pPr>
            <w:r w:rsidRPr="00246930">
              <w:t xml:space="preserve">Selgitab kliendile tema õigusi ja vastutust vastavalt </w:t>
            </w:r>
            <w:r w:rsidRPr="00A07FE8">
              <w:t>õiguskorrale</w:t>
            </w:r>
          </w:p>
          <w:p w:rsidR="003266C2" w:rsidRDefault="00B618AA" w:rsidP="00B618AA">
            <w:pPr>
              <w:numPr>
                <w:ilvl w:val="0"/>
                <w:numId w:val="13"/>
              </w:numPr>
            </w:pPr>
            <w:r w:rsidRPr="00246930">
              <w:t>Suunab, kaasab ja motiveerib klient</w:t>
            </w:r>
            <w:r>
              <w:t xml:space="preserve">i aktiviseerivates tegevustes, </w:t>
            </w:r>
            <w:r w:rsidRPr="00246930">
              <w:t>vastavalt tegevusplaanis seatud eesmärkidele</w:t>
            </w:r>
          </w:p>
          <w:p w:rsidR="00B618AA" w:rsidRPr="00246930" w:rsidRDefault="00B618AA" w:rsidP="00B618AA">
            <w:pPr>
              <w:numPr>
                <w:ilvl w:val="0"/>
                <w:numId w:val="13"/>
              </w:numPr>
            </w:pPr>
            <w:r w:rsidRPr="00246930">
              <w:t>Korraldab aktiviseerivaid tegevusi, vajadusel pidurdab või ergutab klienti arvestades tema võimekuse ja turvalisusriskidega</w:t>
            </w:r>
          </w:p>
          <w:p w:rsidR="003266C2" w:rsidRDefault="00B618AA" w:rsidP="00B618AA">
            <w:pPr>
              <w:numPr>
                <w:ilvl w:val="0"/>
                <w:numId w:val="2"/>
              </w:numPr>
            </w:pPr>
            <w:r w:rsidRPr="00246930">
              <w:t>Juhendab klienti sotsiaalselt aktsepteeritava käitumise kujundamisel ja omandatud oskuste järjepideval kasutamisel, arvestades tema võimekust</w:t>
            </w:r>
          </w:p>
          <w:p w:rsidR="003266C2" w:rsidRDefault="00B618AA" w:rsidP="003266C2">
            <w:pPr>
              <w:numPr>
                <w:ilvl w:val="0"/>
                <w:numId w:val="2"/>
              </w:numPr>
            </w:pPr>
            <w:r w:rsidRPr="003266C2">
              <w:t>Kohandab keskkonna tegevusteks sobivaks, arvestab kliendi vajadusi, keskkonna eripära ja tegevuse eesmärki</w:t>
            </w:r>
          </w:p>
          <w:p w:rsidR="00B618AA" w:rsidRPr="00246930" w:rsidRDefault="00B618AA" w:rsidP="003266C2">
            <w:pPr>
              <w:numPr>
                <w:ilvl w:val="0"/>
                <w:numId w:val="2"/>
              </w:numPr>
            </w:pPr>
            <w:r w:rsidRPr="00246930">
              <w:t>Reageerib konfliktsele käitumisele vastavalt olukorrale ning kaa</w:t>
            </w:r>
            <w:r w:rsidRPr="001308A9">
              <w:rPr>
                <w:sz w:val="22"/>
              </w:rPr>
              <w:t xml:space="preserve">sab </w:t>
            </w:r>
            <w:r w:rsidRPr="00246930">
              <w:t>konflikti lahendamisel klienti, eestkostjaid, lähedasi, kolleege ja tugispetsialiste</w:t>
            </w:r>
            <w:r>
              <w:t>.</w:t>
            </w:r>
          </w:p>
          <w:p w:rsidR="00B618AA" w:rsidRPr="00246930" w:rsidRDefault="00B618AA" w:rsidP="00B618AA">
            <w:pPr>
              <w:numPr>
                <w:ilvl w:val="0"/>
                <w:numId w:val="13"/>
              </w:numPr>
            </w:pPr>
            <w:r w:rsidRPr="00246930">
              <w:t xml:space="preserve">Juhendab klienti märkama ja ennetama </w:t>
            </w:r>
            <w:r w:rsidRPr="00246930">
              <w:lastRenderedPageBreak/>
              <w:t>konflikti ning selle tekkides leidma lahendusi</w:t>
            </w:r>
          </w:p>
          <w:p w:rsidR="00B618AA" w:rsidRPr="00B618AA" w:rsidRDefault="00B618AA" w:rsidP="003266C2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sz w:val="24"/>
                <w:szCs w:val="24"/>
              </w:rPr>
              <w:t>Annab tagasisidet erinevatest suhtlemisolukordadest, arutleb kogetut koos kliendiga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</w:tr>
      <w:tr w:rsidR="009607A4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A4" w:rsidRPr="00562E33" w:rsidRDefault="009607A4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Koostab praktika aruande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A4" w:rsidRPr="005517DA" w:rsidRDefault="009607A4" w:rsidP="00B618AA">
            <w:pPr>
              <w:numPr>
                <w:ilvl w:val="0"/>
                <w:numId w:val="13"/>
              </w:numPr>
              <w:rPr>
                <w:color w:val="000000"/>
              </w:rPr>
            </w:pPr>
            <w:r>
              <w:t>Koostab praktika aruande</w:t>
            </w:r>
            <w:r>
              <w:t xml:space="preserve"> vastavalt JKHK kirjaklike tööde nõuetele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A4" w:rsidRDefault="009607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A4" w:rsidRDefault="009607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A4" w:rsidRDefault="009607A4">
            <w:pPr>
              <w:spacing w:line="276" w:lineRule="auto"/>
              <w:rPr>
                <w:lang w:eastAsia="en-US"/>
              </w:rPr>
            </w:pPr>
          </w:p>
        </w:tc>
      </w:tr>
      <w:tr w:rsidR="00A342D9" w:rsidTr="00A342D9">
        <w:trPr>
          <w:trHeight w:val="263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2D9" w:rsidRDefault="00A342D9">
            <w:pPr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Soovitatavad hindamismeetodid:</w:t>
            </w:r>
            <w:r>
              <w:rPr>
                <w:bCs/>
                <w:lang w:eastAsia="en-US"/>
              </w:rPr>
              <w:t xml:space="preserve"> praktika, </w:t>
            </w:r>
            <w:r w:rsidR="00250923">
              <w:rPr>
                <w:bCs/>
                <w:lang w:eastAsia="en-US"/>
              </w:rPr>
              <w:t>enese</w:t>
            </w:r>
            <w:r>
              <w:rPr>
                <w:bCs/>
                <w:lang w:eastAsia="en-US"/>
              </w:rPr>
              <w:t>analüüs</w:t>
            </w:r>
          </w:p>
        </w:tc>
      </w:tr>
      <w:tr w:rsidR="00A342D9" w:rsidTr="00A342D9">
        <w:trPr>
          <w:trHeight w:val="263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2D9" w:rsidRDefault="00A342D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Hindamine: </w:t>
            </w:r>
            <w:r>
              <w:rPr>
                <w:lang w:eastAsia="en-US"/>
              </w:rPr>
              <w:t>Hinnatakse õpiväljund</w:t>
            </w:r>
            <w:r w:rsidR="00562E33">
              <w:rPr>
                <w:lang w:eastAsia="en-US"/>
              </w:rPr>
              <w:t>eid mitteeristavalt</w:t>
            </w:r>
          </w:p>
        </w:tc>
      </w:tr>
      <w:tr w:rsidR="00A342D9" w:rsidTr="00A342D9">
        <w:trPr>
          <w:trHeight w:val="512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hd w:val="clear" w:color="auto" w:fill="FFFFFF"/>
            </w:pPr>
            <w:r>
              <w:rPr>
                <w:b/>
                <w:bCs/>
                <w:lang w:eastAsia="en-US"/>
              </w:rPr>
              <w:t>Mooduli kokkuvõttev hinne</w:t>
            </w:r>
            <w:r>
              <w:rPr>
                <w:bCs/>
                <w:lang w:eastAsia="en-US"/>
              </w:rPr>
              <w:t xml:space="preserve"> </w:t>
            </w:r>
            <w:r>
              <w:t>Moodul loetakse arvestatuks, kui praktika on sooritatud ettenähtud valdkonnas</w:t>
            </w:r>
            <w:r w:rsidR="00562E33">
              <w:t xml:space="preserve"> ja mahus</w:t>
            </w:r>
            <w:r>
              <w:t>, esitatud koolile nõutavad praktikadokumendid ning analüüs</w:t>
            </w:r>
          </w:p>
        </w:tc>
      </w:tr>
    </w:tbl>
    <w:p w:rsidR="00562E33" w:rsidRDefault="00562E33" w:rsidP="00A342D9">
      <w:pPr>
        <w:pStyle w:val="Header"/>
        <w:spacing w:before="120" w:after="120"/>
        <w:jc w:val="both"/>
        <w:rPr>
          <w:b/>
        </w:rPr>
      </w:pPr>
    </w:p>
    <w:p w:rsidR="001F1037" w:rsidRDefault="001F1037" w:rsidP="00A342D9">
      <w:pPr>
        <w:pStyle w:val="Header"/>
        <w:spacing w:before="120" w:after="120"/>
        <w:jc w:val="both"/>
        <w:rPr>
          <w:b/>
        </w:rPr>
      </w:pPr>
    </w:p>
    <w:p w:rsidR="001F1037" w:rsidRDefault="001F1037" w:rsidP="00A342D9">
      <w:pPr>
        <w:pStyle w:val="Header"/>
        <w:spacing w:before="120" w:after="120"/>
        <w:jc w:val="both"/>
        <w:rPr>
          <w:b/>
        </w:rPr>
      </w:pPr>
    </w:p>
    <w:p w:rsidR="00A342D9" w:rsidRDefault="00A342D9" w:rsidP="00A342D9">
      <w:pPr>
        <w:pStyle w:val="Header"/>
        <w:spacing w:before="120" w:after="120"/>
        <w:jc w:val="both"/>
        <w:rPr>
          <w:b/>
        </w:rPr>
      </w:pPr>
      <w:r>
        <w:rPr>
          <w:b/>
        </w:rPr>
        <w:t>Praktika päeviku täitmise juhend:</w:t>
      </w:r>
    </w:p>
    <w:p w:rsidR="00A342D9" w:rsidRDefault="00A342D9" w:rsidP="00250923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A342D9" w:rsidRDefault="00A342D9" w:rsidP="00250923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t>Iga päev anda õpitule enesehinnang: kas tulin toime iseseisvalt, vajasin juhendamist, mida õppisin jne</w:t>
      </w:r>
    </w:p>
    <w:p w:rsidR="00A342D9" w:rsidRDefault="00A342D9" w:rsidP="00250923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Korduvate tegevuste korral ei ole põhjalik kirjeldus teistkordselt vajalik.</w:t>
      </w:r>
    </w:p>
    <w:p w:rsidR="00A342D9" w:rsidRDefault="00A342D9" w:rsidP="00250923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A342D9" w:rsidRDefault="00A342D9" w:rsidP="00250923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Praktikapäeviku kinnitab iga nädala lõpus allkirjaga praktika ettevõttepoolne juhendaja.</w:t>
      </w:r>
    </w:p>
    <w:p w:rsidR="00A342D9" w:rsidRDefault="00A342D9" w:rsidP="00250923">
      <w:pPr>
        <w:spacing w:line="276" w:lineRule="auto"/>
      </w:pPr>
      <w:r>
        <w:br w:type="page"/>
      </w:r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A342D9" w:rsidRDefault="00A342D9" w:rsidP="00A342D9">
      <w:pPr>
        <w:numPr>
          <w:ilvl w:val="0"/>
          <w:numId w:val="4"/>
        </w:numPr>
        <w:rPr>
          <w:b/>
        </w:rPr>
      </w:pPr>
      <w:r>
        <w:rPr>
          <w:b/>
        </w:rPr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r>
        <w:t>Juhendaja hinnang …………………………………………………………………………………………………</w:t>
      </w:r>
    </w:p>
    <w:p w:rsidR="00A342D9" w:rsidRDefault="00A342D9" w:rsidP="00A342D9"/>
    <w:p w:rsidR="00A342D9" w:rsidRDefault="00A342D9" w:rsidP="00A342D9">
      <w:r>
        <w:t xml:space="preserve"> Allkiri ……………</w:t>
      </w:r>
    </w:p>
    <w:p w:rsidR="00A342D9" w:rsidRDefault="00A342D9" w:rsidP="00A342D9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A342D9" w:rsidRDefault="00A342D9" w:rsidP="00A34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342D9" w:rsidRDefault="00A342D9" w:rsidP="00A342D9">
      <w:pPr>
        <w:spacing w:line="360" w:lineRule="auto"/>
        <w:rPr>
          <w:b/>
          <w:bCs/>
          <w:sz w:val="28"/>
        </w:rPr>
      </w:pPr>
      <w:r>
        <w:t>Juhendaja allkiri</w:t>
      </w:r>
    </w:p>
    <w:p w:rsidR="00A342D9" w:rsidRDefault="00A342D9" w:rsidP="00A342D9">
      <w:pPr>
        <w:rPr>
          <w:b/>
        </w:rPr>
      </w:pPr>
      <w:r>
        <w:rPr>
          <w:b/>
        </w:rPr>
        <w:lastRenderedPageBreak/>
        <w:t>3 töönädal</w:t>
      </w:r>
    </w:p>
    <w:p w:rsidR="00A342D9" w:rsidRDefault="00A342D9" w:rsidP="00A34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342D9" w:rsidRDefault="00A342D9" w:rsidP="00A342D9">
      <w:pPr>
        <w:spacing w:line="360" w:lineRule="auto"/>
        <w:rPr>
          <w:b/>
          <w:bCs/>
          <w:sz w:val="28"/>
        </w:rPr>
      </w:pPr>
      <w:r>
        <w:t>Juhendaja allkiri</w:t>
      </w:r>
    </w:p>
    <w:p w:rsidR="00A342D9" w:rsidRDefault="00A342D9" w:rsidP="00A342D9">
      <w:pPr>
        <w:rPr>
          <w:b/>
        </w:rPr>
      </w:pPr>
      <w:r>
        <w:rPr>
          <w:b/>
        </w:rPr>
        <w:lastRenderedPageBreak/>
        <w:t>4 töönädal</w:t>
      </w:r>
    </w:p>
    <w:p w:rsidR="00A342D9" w:rsidRDefault="00A342D9" w:rsidP="00A34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342D9" w:rsidRDefault="00A342D9" w:rsidP="00A342D9">
      <w:pPr>
        <w:spacing w:line="360" w:lineRule="auto"/>
        <w:rPr>
          <w:b/>
          <w:bCs/>
          <w:sz w:val="28"/>
        </w:rPr>
      </w:pPr>
      <w:r>
        <w:t>Juhendaja allkiri</w:t>
      </w:r>
    </w:p>
    <w:p w:rsidR="00A342D9" w:rsidRDefault="00A342D9" w:rsidP="00A342D9">
      <w:pPr>
        <w:rPr>
          <w:b/>
        </w:rPr>
      </w:pPr>
      <w:r>
        <w:rPr>
          <w:b/>
        </w:rPr>
        <w:lastRenderedPageBreak/>
        <w:t>5 töönädal</w:t>
      </w:r>
    </w:p>
    <w:p w:rsidR="00A342D9" w:rsidRDefault="00A342D9" w:rsidP="00A34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r>
        <w:t>Juhendaja hinnang ……….…………………………………………………………………………………………</w:t>
      </w:r>
    </w:p>
    <w:p w:rsidR="00A342D9" w:rsidRDefault="00A342D9" w:rsidP="00A342D9">
      <w:pPr>
        <w:spacing w:line="360" w:lineRule="auto"/>
        <w:rPr>
          <w:b/>
          <w:bCs/>
          <w:sz w:val="28"/>
        </w:rPr>
      </w:pPr>
      <w:r>
        <w:t>Juhendaja allkiri</w:t>
      </w:r>
    </w:p>
    <w:p w:rsidR="00A342D9" w:rsidRDefault="00A342D9" w:rsidP="00A342D9">
      <w:pPr>
        <w:rPr>
          <w:b/>
        </w:rPr>
      </w:pPr>
      <w:r>
        <w:rPr>
          <w:b/>
        </w:rPr>
        <w:lastRenderedPageBreak/>
        <w:t>6 töönädal</w:t>
      </w:r>
    </w:p>
    <w:p w:rsidR="00A342D9" w:rsidRDefault="00A342D9" w:rsidP="00A34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r>
        <w:t>Juhendaja hinnang ……….…………………………………………………………………………………………</w:t>
      </w:r>
    </w:p>
    <w:p w:rsidR="00A342D9" w:rsidRDefault="00A342D9" w:rsidP="00A342D9">
      <w:pPr>
        <w:spacing w:line="360" w:lineRule="auto"/>
        <w:rPr>
          <w:b/>
          <w:bCs/>
          <w:sz w:val="28"/>
        </w:rPr>
      </w:pPr>
      <w:r>
        <w:t>Juhendaja allkiri</w:t>
      </w:r>
    </w:p>
    <w:p w:rsidR="00A342D9" w:rsidRDefault="00A342D9" w:rsidP="00A342D9">
      <w:pPr>
        <w:rPr>
          <w:b/>
        </w:rPr>
      </w:pPr>
      <w:r>
        <w:rPr>
          <w:b/>
        </w:rPr>
        <w:lastRenderedPageBreak/>
        <w:t>7 töönädal</w:t>
      </w:r>
    </w:p>
    <w:p w:rsidR="00A342D9" w:rsidRDefault="00A342D9" w:rsidP="00A34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r>
        <w:t>Juhendaja hinnang ……….…………………………………………………………………………………………</w:t>
      </w:r>
    </w:p>
    <w:p w:rsidR="00A342D9" w:rsidRDefault="00A342D9" w:rsidP="00A342D9">
      <w:pPr>
        <w:spacing w:line="360" w:lineRule="auto"/>
        <w:rPr>
          <w:b/>
          <w:bCs/>
          <w:sz w:val="28"/>
        </w:rPr>
      </w:pPr>
      <w:r>
        <w:t>Juhendaja allkiri</w:t>
      </w:r>
    </w:p>
    <w:p w:rsidR="00A342D9" w:rsidRDefault="00A342D9" w:rsidP="00A342D9">
      <w:pPr>
        <w:rPr>
          <w:b/>
        </w:rPr>
      </w:pPr>
      <w:r>
        <w:rPr>
          <w:b/>
        </w:rPr>
        <w:lastRenderedPageBreak/>
        <w:t>8 töönädal</w:t>
      </w:r>
    </w:p>
    <w:p w:rsidR="00A342D9" w:rsidRDefault="00A342D9" w:rsidP="00A34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r>
        <w:t>Juhendaja hinnang ……….…………………………………………………………………………………………</w:t>
      </w:r>
    </w:p>
    <w:p w:rsidR="00A342D9" w:rsidRDefault="00A342D9" w:rsidP="00A342D9">
      <w:pPr>
        <w:spacing w:line="360" w:lineRule="auto"/>
        <w:rPr>
          <w:b/>
          <w:bCs/>
          <w:sz w:val="28"/>
        </w:rPr>
      </w:pPr>
      <w:r>
        <w:t>Juhendaja allkiri</w:t>
      </w:r>
    </w:p>
    <w:p w:rsidR="00A342D9" w:rsidRDefault="00A342D9" w:rsidP="00A342D9">
      <w:pPr>
        <w:rPr>
          <w:b/>
        </w:rPr>
      </w:pPr>
      <w:r>
        <w:rPr>
          <w:b/>
        </w:rPr>
        <w:lastRenderedPageBreak/>
        <w:t>9 töönädal</w:t>
      </w:r>
    </w:p>
    <w:p w:rsidR="00A342D9" w:rsidRDefault="00A342D9" w:rsidP="00A34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r>
        <w:t>Juhendaja hinnang ……….…………………………………………………………………………………………</w:t>
      </w:r>
    </w:p>
    <w:p w:rsidR="00A342D9" w:rsidRDefault="00A342D9" w:rsidP="00A342D9">
      <w:pPr>
        <w:spacing w:line="360" w:lineRule="auto"/>
        <w:rPr>
          <w:b/>
          <w:bCs/>
          <w:sz w:val="28"/>
        </w:rPr>
      </w:pPr>
      <w:r>
        <w:t>Juhendaja allkiri</w:t>
      </w:r>
    </w:p>
    <w:p w:rsidR="00A342D9" w:rsidRDefault="00A342D9" w:rsidP="00A342D9">
      <w:pPr>
        <w:rPr>
          <w:b/>
        </w:rPr>
      </w:pPr>
      <w:r>
        <w:rPr>
          <w:b/>
        </w:rPr>
        <w:lastRenderedPageBreak/>
        <w:t>10 töönädal</w:t>
      </w:r>
    </w:p>
    <w:p w:rsidR="00A342D9" w:rsidRDefault="00A342D9" w:rsidP="00A34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r>
        <w:t>Juhendaja hinnang ……….…………………………………………………………………………………………</w:t>
      </w:r>
    </w:p>
    <w:p w:rsidR="00A342D9" w:rsidRDefault="00A342D9" w:rsidP="00A342D9">
      <w:pPr>
        <w:spacing w:line="360" w:lineRule="auto"/>
        <w:rPr>
          <w:b/>
          <w:bCs/>
          <w:sz w:val="28"/>
        </w:rPr>
      </w:pPr>
      <w:r>
        <w:t>Juhendaja allkiri</w:t>
      </w:r>
    </w:p>
    <w:p w:rsidR="00A342D9" w:rsidRDefault="00A342D9" w:rsidP="00A342D9">
      <w:pPr>
        <w:tabs>
          <w:tab w:val="left" w:leader="dot" w:pos="8931"/>
        </w:tabs>
        <w:spacing w:line="360" w:lineRule="auto"/>
      </w:pPr>
    </w:p>
    <w:p w:rsidR="00A342D9" w:rsidRDefault="00A342D9" w:rsidP="00A342D9">
      <w:pPr>
        <w:tabs>
          <w:tab w:val="left" w:leader="dot" w:pos="8931"/>
        </w:tabs>
        <w:spacing w:line="360" w:lineRule="auto"/>
      </w:pPr>
      <w:r>
        <w:t xml:space="preserve">Iseloomustus praktikandile </w:t>
      </w:r>
      <w:r>
        <w:tab/>
      </w:r>
    </w:p>
    <w:p w:rsidR="00A342D9" w:rsidRDefault="00A342D9" w:rsidP="00A342D9">
      <w:pPr>
        <w:tabs>
          <w:tab w:val="left" w:leader="dot" w:pos="8931"/>
        </w:tabs>
        <w:spacing w:line="360" w:lineRule="auto"/>
      </w:pPr>
      <w:r>
        <w:tab/>
      </w:r>
    </w:p>
    <w:p w:rsidR="00A342D9" w:rsidRDefault="00A342D9" w:rsidP="00A342D9">
      <w:pPr>
        <w:tabs>
          <w:tab w:val="left" w:leader="dot" w:pos="8931"/>
        </w:tabs>
        <w:spacing w:line="360" w:lineRule="auto"/>
      </w:pPr>
      <w:r>
        <w:tab/>
      </w:r>
    </w:p>
    <w:p w:rsidR="00A342D9" w:rsidRDefault="00A342D9" w:rsidP="00A342D9">
      <w:pPr>
        <w:tabs>
          <w:tab w:val="left" w:leader="dot" w:pos="8931"/>
        </w:tabs>
        <w:spacing w:line="360" w:lineRule="auto"/>
      </w:pPr>
      <w:r>
        <w:tab/>
      </w:r>
    </w:p>
    <w:p w:rsidR="00A342D9" w:rsidRDefault="00A342D9" w:rsidP="00A342D9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342D9" w:rsidRDefault="00A342D9" w:rsidP="00A342D9">
      <w:pPr>
        <w:tabs>
          <w:tab w:val="left" w:leader="dot" w:pos="8931"/>
        </w:tabs>
        <w:spacing w:line="360" w:lineRule="auto"/>
      </w:pPr>
    </w:p>
    <w:p w:rsidR="00A342D9" w:rsidRDefault="00A342D9" w:rsidP="00A342D9">
      <w:pPr>
        <w:rPr>
          <w:lang w:eastAsia="en-US"/>
        </w:rPr>
      </w:pPr>
    </w:p>
    <w:p w:rsidR="00A342D9" w:rsidRDefault="00A342D9" w:rsidP="00A342D9">
      <w:pPr>
        <w:rPr>
          <w:lang w:eastAsia="en-US"/>
        </w:rPr>
      </w:pPr>
    </w:p>
    <w:p w:rsidR="00A342D9" w:rsidRDefault="00A342D9" w:rsidP="00A342D9">
      <w:pPr>
        <w:rPr>
          <w:lang w:eastAsia="en-US"/>
        </w:rPr>
      </w:pPr>
    </w:p>
    <w:p w:rsidR="00A342D9" w:rsidRDefault="00A342D9" w:rsidP="00A342D9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A342D9" w:rsidRDefault="00A342D9" w:rsidP="00A342D9">
      <w:pPr>
        <w:rPr>
          <w:lang w:eastAsia="en-US"/>
        </w:rPr>
      </w:pPr>
    </w:p>
    <w:p w:rsidR="00A342D9" w:rsidRDefault="00A342D9" w:rsidP="00A342D9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A342D9" w:rsidRDefault="00A342D9" w:rsidP="00A342D9">
      <w:pPr>
        <w:rPr>
          <w:color w:val="FF0000"/>
          <w:lang w:eastAsia="en-US"/>
        </w:rPr>
      </w:pPr>
    </w:p>
    <w:p w:rsidR="00A342D9" w:rsidRDefault="00A342D9" w:rsidP="00A342D9">
      <w:pPr>
        <w:pStyle w:val="Heading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</w:rPr>
      </w:pPr>
    </w:p>
    <w:p w:rsidR="00A342D9" w:rsidRDefault="00A342D9" w:rsidP="00A342D9"/>
    <w:p w:rsidR="00A342D9" w:rsidRDefault="00A342D9" w:rsidP="00A342D9"/>
    <w:p w:rsidR="00A342D9" w:rsidRDefault="00A342D9" w:rsidP="00A342D9">
      <w:pPr>
        <w:rPr>
          <w:rFonts w:ascii="Calibri" w:hAnsi="Calibri" w:cs="Arial"/>
        </w:rPr>
      </w:pPr>
    </w:p>
    <w:p w:rsidR="00A342D9" w:rsidRDefault="00A342D9" w:rsidP="00A342D9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A342D9" w:rsidRDefault="00A342D9" w:rsidP="00A342D9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A342D9" w:rsidRDefault="009607A4" w:rsidP="00A342D9">
      <w:hyperlink r:id="rId5" w:history="1">
        <w:r w:rsidR="00562E33" w:rsidRPr="004E0B7A">
          <w:rPr>
            <w:rStyle w:val="Hyperlink"/>
          </w:rPr>
          <w:t>http://jkhk.ee/media/Juhendid/Juhend_praktikaaruande_koostamiseks.pdf</w:t>
        </w:r>
      </w:hyperlink>
      <w:r w:rsidR="00562E33">
        <w:t xml:space="preserve"> </w:t>
      </w:r>
    </w:p>
    <w:p w:rsidR="00562E33" w:rsidRDefault="00562E33" w:rsidP="00A342D9">
      <w:pPr>
        <w:rPr>
          <w:b/>
        </w:rPr>
      </w:pPr>
    </w:p>
    <w:p w:rsidR="00A342D9" w:rsidRDefault="00A342D9" w:rsidP="00A342D9">
      <w:pPr>
        <w:rPr>
          <w:b/>
        </w:rPr>
      </w:pPr>
      <w:r>
        <w:rPr>
          <w:b/>
        </w:rPr>
        <w:t xml:space="preserve">Sisukord </w:t>
      </w:r>
    </w:p>
    <w:p w:rsidR="00A342D9" w:rsidRDefault="00A342D9" w:rsidP="00A342D9">
      <w:pPr>
        <w:spacing w:line="276" w:lineRule="auto"/>
        <w:ind w:left="720"/>
        <w:rPr>
          <w:b/>
        </w:rPr>
      </w:pPr>
      <w:r>
        <w:rPr>
          <w:b/>
        </w:rPr>
        <w:t>Sissejuhatus</w:t>
      </w:r>
    </w:p>
    <w:p w:rsidR="00A342D9" w:rsidRDefault="00A342D9" w:rsidP="00A342D9">
      <w:pPr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Praktikaettevõtte iseloomustus</w:t>
      </w:r>
    </w:p>
    <w:p w:rsidR="00A342D9" w:rsidRDefault="00A342D9" w:rsidP="00A342D9">
      <w:pPr>
        <w:numPr>
          <w:ilvl w:val="1"/>
          <w:numId w:val="5"/>
        </w:numPr>
        <w:spacing w:line="276" w:lineRule="auto"/>
      </w:pPr>
      <w:r>
        <w:t>Tegevusvaldkond/ pakutavad tooted ja teenused.</w:t>
      </w:r>
    </w:p>
    <w:p w:rsidR="00A342D9" w:rsidRDefault="00A342D9" w:rsidP="00A342D9">
      <w:pPr>
        <w:numPr>
          <w:ilvl w:val="1"/>
          <w:numId w:val="5"/>
        </w:numPr>
        <w:spacing w:line="276" w:lineRule="auto"/>
      </w:pPr>
      <w:r>
        <w:t>Ettevõtte juhtimine.</w:t>
      </w:r>
    </w:p>
    <w:p w:rsidR="00A342D9" w:rsidRDefault="00A342D9" w:rsidP="00A342D9">
      <w:pPr>
        <w:numPr>
          <w:ilvl w:val="1"/>
          <w:numId w:val="5"/>
        </w:numPr>
        <w:spacing w:line="276" w:lineRule="auto"/>
      </w:pPr>
      <w:r>
        <w:t>Ettevõtte tegevuse analüüs.</w:t>
      </w:r>
    </w:p>
    <w:p w:rsidR="00A342D9" w:rsidRDefault="00A342D9" w:rsidP="00A342D9">
      <w:pPr>
        <w:numPr>
          <w:ilvl w:val="1"/>
          <w:numId w:val="5"/>
        </w:numPr>
        <w:spacing w:line="276" w:lineRule="auto"/>
      </w:pPr>
      <w:r>
        <w:t>Tehnilise varustuse iseloomustus.</w:t>
      </w:r>
    </w:p>
    <w:p w:rsidR="00A342D9" w:rsidRDefault="00A342D9" w:rsidP="00A342D9">
      <w:pPr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Praktika käik ja hinnang</w:t>
      </w:r>
    </w:p>
    <w:p w:rsidR="00A342D9" w:rsidRDefault="00A342D9" w:rsidP="00A342D9">
      <w:pPr>
        <w:numPr>
          <w:ilvl w:val="1"/>
          <w:numId w:val="5"/>
        </w:numPr>
        <w:spacing w:line="276" w:lineRule="auto"/>
      </w:pPr>
      <w:r>
        <w:t>Tööohutuse alane juhendamine.</w:t>
      </w:r>
    </w:p>
    <w:p w:rsidR="00A342D9" w:rsidRDefault="00A342D9" w:rsidP="00A342D9">
      <w:pPr>
        <w:numPr>
          <w:ilvl w:val="1"/>
          <w:numId w:val="5"/>
        </w:numPr>
        <w:spacing w:line="276" w:lineRule="auto"/>
      </w:pPr>
      <w:r>
        <w:t>Teostatud tööd ja nendega toimetulek.</w:t>
      </w:r>
    </w:p>
    <w:p w:rsidR="00A342D9" w:rsidRDefault="00A342D9" w:rsidP="00A342D9">
      <w:pPr>
        <w:numPr>
          <w:ilvl w:val="1"/>
          <w:numId w:val="5"/>
        </w:numPr>
        <w:spacing w:line="276" w:lineRule="auto"/>
      </w:pPr>
      <w:r>
        <w:t>Tööde organiseerimine.</w:t>
      </w:r>
    </w:p>
    <w:p w:rsidR="00A342D9" w:rsidRDefault="00A342D9" w:rsidP="00A342D9">
      <w:pPr>
        <w:numPr>
          <w:ilvl w:val="1"/>
          <w:numId w:val="5"/>
        </w:numPr>
        <w:spacing w:line="276" w:lineRule="auto"/>
      </w:pPr>
      <w:r>
        <w:t>Praktika juhendamine.</w:t>
      </w:r>
    </w:p>
    <w:p w:rsidR="00A342D9" w:rsidRDefault="00A342D9" w:rsidP="00A342D9">
      <w:pPr>
        <w:numPr>
          <w:ilvl w:val="1"/>
          <w:numId w:val="5"/>
        </w:numPr>
        <w:spacing w:line="276" w:lineRule="auto"/>
      </w:pPr>
      <w:r>
        <w:t>Eneseanalüüs (hinnang toimetulekule, uutele kogemustele)</w:t>
      </w:r>
    </w:p>
    <w:p w:rsidR="00A342D9" w:rsidRDefault="00A342D9" w:rsidP="00A342D9">
      <w:pPr>
        <w:spacing w:line="276" w:lineRule="auto"/>
        <w:ind w:left="720"/>
        <w:rPr>
          <w:b/>
        </w:rPr>
      </w:pPr>
      <w:r>
        <w:rPr>
          <w:b/>
        </w:rPr>
        <w:t>Kokkuvõte</w:t>
      </w:r>
    </w:p>
    <w:p w:rsidR="00A342D9" w:rsidRDefault="00A342D9" w:rsidP="00A342D9">
      <w:pPr>
        <w:spacing w:line="276" w:lineRule="auto"/>
        <w:ind w:left="720"/>
        <w:rPr>
          <w:b/>
        </w:rPr>
      </w:pPr>
      <w:r>
        <w:rPr>
          <w:b/>
        </w:rPr>
        <w:t>Kasutatud allikad</w:t>
      </w:r>
    </w:p>
    <w:p w:rsidR="00A342D9" w:rsidRDefault="00A342D9" w:rsidP="00A342D9">
      <w:pPr>
        <w:spacing w:line="276" w:lineRule="auto"/>
        <w:ind w:left="720"/>
      </w:pPr>
      <w:r>
        <w:rPr>
          <w:b/>
        </w:rPr>
        <w:t xml:space="preserve">Lisad </w:t>
      </w:r>
      <w:r>
        <w:t>(fotod, skeemid jne</w:t>
      </w:r>
    </w:p>
    <w:p w:rsidR="00562E33" w:rsidRDefault="00562E33" w:rsidP="00A342D9">
      <w:pPr>
        <w:spacing w:line="276" w:lineRule="auto"/>
        <w:ind w:left="720"/>
        <w:rPr>
          <w:b/>
        </w:rPr>
      </w:pPr>
    </w:p>
    <w:p w:rsidR="00A342D9" w:rsidRDefault="00A342D9" w:rsidP="00A342D9">
      <w:pPr>
        <w:spacing w:after="200" w:line="276" w:lineRule="auto"/>
        <w:rPr>
          <w:b/>
          <w:bCs/>
          <w:caps/>
        </w:rPr>
      </w:pP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A342D9" w:rsidRDefault="00A342D9" w:rsidP="00A342D9">
      <w:pPr>
        <w:rPr>
          <w:sz w:val="22"/>
          <w:szCs w:val="22"/>
        </w:rPr>
      </w:pPr>
      <w:r>
        <w:t>Austatud praktika juhendaja!</w:t>
      </w:r>
    </w:p>
    <w:p w:rsidR="00A342D9" w:rsidRDefault="00A342D9" w:rsidP="00A342D9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A342D9" w:rsidTr="00A342D9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Enesehinnang</w:t>
            </w:r>
          </w:p>
        </w:tc>
      </w:tr>
      <w:tr w:rsidR="00A342D9" w:rsidTr="00A342D9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2D9" w:rsidRDefault="00A342D9">
            <w:pPr>
              <w:rPr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iseseisvalt</w:t>
            </w:r>
          </w:p>
        </w:tc>
      </w:tr>
      <w:tr w:rsidR="00A342D9" w:rsidTr="00A342D9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A342D9" w:rsidRDefault="00A342D9" w:rsidP="00A342D9">
      <w:r>
        <w:br/>
        <w:t xml:space="preserve">2. Iseloomustus praktikandile </w:t>
      </w:r>
    </w:p>
    <w:p w:rsidR="00A342D9" w:rsidRDefault="00A342D9" w:rsidP="00A342D9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  <w:r w:rsidR="009607A4">
        <w:rPr>
          <w:b/>
          <w:bCs/>
        </w:rPr>
        <w:t>!</w:t>
      </w:r>
      <w:bookmarkStart w:id="0" w:name="_GoBack"/>
      <w:bookmarkEnd w:id="0"/>
    </w:p>
    <w:sectPr w:rsidR="00A342D9" w:rsidSect="00FF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64F0452"/>
    <w:multiLevelType w:val="hybridMultilevel"/>
    <w:tmpl w:val="A732D50A"/>
    <w:lvl w:ilvl="0" w:tplc="042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B78C12D2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4FC90A10"/>
    <w:multiLevelType w:val="hybridMultilevel"/>
    <w:tmpl w:val="B43283A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79673C"/>
    <w:multiLevelType w:val="hybridMultilevel"/>
    <w:tmpl w:val="2518538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07381"/>
    <w:multiLevelType w:val="multilevel"/>
    <w:tmpl w:val="DE621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CB08A7"/>
    <w:multiLevelType w:val="multilevel"/>
    <w:tmpl w:val="006CA1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7" w15:restartNumberingAfterBreak="0">
    <w:nsid w:val="63545171"/>
    <w:multiLevelType w:val="hybridMultilevel"/>
    <w:tmpl w:val="350ECDE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42D2D5A"/>
    <w:multiLevelType w:val="hybridMultilevel"/>
    <w:tmpl w:val="048A7F1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562B0A"/>
    <w:multiLevelType w:val="multilevel"/>
    <w:tmpl w:val="E1FC0A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B05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42D9"/>
    <w:rsid w:val="000F4A62"/>
    <w:rsid w:val="001F1037"/>
    <w:rsid w:val="00250923"/>
    <w:rsid w:val="002E655A"/>
    <w:rsid w:val="003266C2"/>
    <w:rsid w:val="00562E33"/>
    <w:rsid w:val="009607A4"/>
    <w:rsid w:val="00A342D9"/>
    <w:rsid w:val="00B618AA"/>
    <w:rsid w:val="00DC1C82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4DD1"/>
  <w15:docId w15:val="{CADB531A-1BE5-429D-816A-C7F75619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A342D9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2D9"/>
    <w:rPr>
      <w:rFonts w:ascii="Arial" w:eastAsia="Times New Roman" w:hAnsi="Arial" w:cs="Arial"/>
      <w:b/>
      <w:sz w:val="24"/>
      <w:szCs w:val="24"/>
      <w:lang w:eastAsia="et-EE"/>
    </w:rPr>
  </w:style>
  <w:style w:type="paragraph" w:styleId="Header">
    <w:name w:val="header"/>
    <w:basedOn w:val="Normal"/>
    <w:link w:val="HeaderChar"/>
    <w:semiHidden/>
    <w:unhideWhenUsed/>
    <w:rsid w:val="00A342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342D9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A342D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2E33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B6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1807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Laida</dc:creator>
  <cp:lastModifiedBy>Laida Reitmann</cp:lastModifiedBy>
  <cp:revision>6</cp:revision>
  <dcterms:created xsi:type="dcterms:W3CDTF">2016-11-15T08:47:00Z</dcterms:created>
  <dcterms:modified xsi:type="dcterms:W3CDTF">2018-10-03T09:47:00Z</dcterms:modified>
</cp:coreProperties>
</file>